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13" w:rsidRPr="00311C5A" w:rsidRDefault="00311C5A">
      <w:pPr>
        <w:pStyle w:val="normal0"/>
        <w:rPr>
          <w:sz w:val="24"/>
          <w:szCs w:val="24"/>
        </w:rPr>
      </w:pPr>
      <w:proofErr w:type="spellStart"/>
      <w:r w:rsidRPr="00311C5A">
        <w:rPr>
          <w:sz w:val="24"/>
          <w:szCs w:val="24"/>
          <w:highlight w:val="white"/>
        </w:rPr>
        <w:t>Kombucha</w:t>
      </w:r>
      <w:proofErr w:type="spellEnd"/>
      <w:r w:rsidRPr="00311C5A">
        <w:rPr>
          <w:sz w:val="24"/>
          <w:szCs w:val="24"/>
          <w:highlight w:val="white"/>
        </w:rPr>
        <w:t xml:space="preserve"> Recipes for Beginners</w:t>
      </w:r>
    </w:p>
    <w:p w:rsidR="00B20C13" w:rsidRPr="00311C5A" w:rsidRDefault="00B20C13">
      <w:pPr>
        <w:pStyle w:val="normal0"/>
        <w:rPr>
          <w:sz w:val="24"/>
          <w:szCs w:val="24"/>
        </w:rPr>
      </w:pPr>
    </w:p>
    <w:p w:rsidR="00B20C13" w:rsidRPr="00311C5A" w:rsidRDefault="00311C5A">
      <w:pPr>
        <w:pStyle w:val="normal0"/>
        <w:rPr>
          <w:sz w:val="24"/>
          <w:szCs w:val="24"/>
        </w:rPr>
      </w:pPr>
      <w:r w:rsidRPr="00311C5A">
        <w:rPr>
          <w:sz w:val="24"/>
          <w:szCs w:val="24"/>
          <w:highlight w:val="white"/>
        </w:rPr>
        <w:t xml:space="preserve">You may have started off with traditional </w:t>
      </w:r>
      <w:proofErr w:type="spellStart"/>
      <w:r w:rsidRPr="00311C5A">
        <w:rPr>
          <w:sz w:val="24"/>
          <w:szCs w:val="24"/>
          <w:highlight w:val="white"/>
        </w:rPr>
        <w:t>kombucha</w:t>
      </w:r>
      <w:proofErr w:type="spellEnd"/>
      <w:r w:rsidRPr="00311C5A">
        <w:rPr>
          <w:sz w:val="24"/>
          <w:szCs w:val="24"/>
          <w:highlight w:val="white"/>
        </w:rPr>
        <w:t xml:space="preserve"> and overtime decided you wanted to expand your options. This means you may want to change up the flavors and change up what you are adding to your </w:t>
      </w:r>
      <w:proofErr w:type="spellStart"/>
      <w:r w:rsidRPr="00311C5A">
        <w:rPr>
          <w:sz w:val="24"/>
          <w:szCs w:val="24"/>
          <w:highlight w:val="white"/>
        </w:rPr>
        <w:t>kombucha</w:t>
      </w:r>
      <w:proofErr w:type="spellEnd"/>
      <w:r w:rsidRPr="00311C5A">
        <w:rPr>
          <w:sz w:val="24"/>
          <w:szCs w:val="24"/>
          <w:highlight w:val="white"/>
        </w:rPr>
        <w:t>. The problem is that many people do not know what</w:t>
      </w:r>
      <w:r w:rsidRPr="00311C5A">
        <w:rPr>
          <w:sz w:val="24"/>
          <w:szCs w:val="24"/>
          <w:highlight w:val="white"/>
        </w:rPr>
        <w:t xml:space="preserve"> they can add or how to create the new recipes. Here are a few recipes that are good for beginners to try and easy to add to your routine.</w:t>
      </w:r>
    </w:p>
    <w:p w:rsidR="00B20C13" w:rsidRPr="00311C5A" w:rsidRDefault="00B20C13">
      <w:pPr>
        <w:pStyle w:val="normal0"/>
        <w:rPr>
          <w:sz w:val="24"/>
          <w:szCs w:val="24"/>
        </w:rPr>
      </w:pPr>
    </w:p>
    <w:p w:rsidR="00B20C13" w:rsidRPr="00311C5A" w:rsidRDefault="00311C5A">
      <w:pPr>
        <w:pStyle w:val="normal0"/>
        <w:rPr>
          <w:sz w:val="24"/>
          <w:szCs w:val="24"/>
        </w:rPr>
      </w:pPr>
      <w:r w:rsidRPr="00311C5A">
        <w:rPr>
          <w:b/>
          <w:sz w:val="24"/>
          <w:szCs w:val="24"/>
          <w:highlight w:val="white"/>
        </w:rPr>
        <w:t xml:space="preserve">Basic </w:t>
      </w:r>
      <w:proofErr w:type="spellStart"/>
      <w:r w:rsidRPr="00311C5A">
        <w:rPr>
          <w:b/>
          <w:sz w:val="24"/>
          <w:szCs w:val="24"/>
          <w:highlight w:val="white"/>
        </w:rPr>
        <w:t>Kombucha</w:t>
      </w:r>
      <w:proofErr w:type="spellEnd"/>
      <w:r w:rsidRPr="00311C5A">
        <w:rPr>
          <w:b/>
          <w:sz w:val="24"/>
          <w:szCs w:val="24"/>
          <w:highlight w:val="white"/>
        </w:rPr>
        <w:t xml:space="preserve"> Base</w:t>
      </w:r>
    </w:p>
    <w:p w:rsidR="00B20C13" w:rsidRPr="00311C5A" w:rsidRDefault="00B20C13">
      <w:pPr>
        <w:pStyle w:val="normal0"/>
        <w:rPr>
          <w:sz w:val="24"/>
          <w:szCs w:val="24"/>
        </w:rPr>
      </w:pPr>
    </w:p>
    <w:p w:rsidR="00B20C13" w:rsidRPr="00311C5A" w:rsidRDefault="00311C5A">
      <w:pPr>
        <w:pStyle w:val="normal0"/>
        <w:rPr>
          <w:sz w:val="24"/>
          <w:szCs w:val="24"/>
        </w:rPr>
      </w:pPr>
      <w:r w:rsidRPr="00311C5A">
        <w:rPr>
          <w:sz w:val="24"/>
          <w:szCs w:val="24"/>
          <w:highlight w:val="white"/>
        </w:rPr>
        <w:t xml:space="preserve">If you are just trying to make a basic </w:t>
      </w:r>
      <w:proofErr w:type="spellStart"/>
      <w:r w:rsidRPr="00311C5A">
        <w:rPr>
          <w:sz w:val="24"/>
          <w:szCs w:val="24"/>
          <w:highlight w:val="white"/>
        </w:rPr>
        <w:t>kombucha</w:t>
      </w:r>
      <w:proofErr w:type="spellEnd"/>
      <w:r w:rsidRPr="00311C5A">
        <w:rPr>
          <w:sz w:val="24"/>
          <w:szCs w:val="24"/>
          <w:highlight w:val="white"/>
        </w:rPr>
        <w:t xml:space="preserve"> you will need a few items. Keep in </w:t>
      </w:r>
      <w:proofErr w:type="gramStart"/>
      <w:r w:rsidRPr="00311C5A">
        <w:rPr>
          <w:sz w:val="24"/>
          <w:szCs w:val="24"/>
          <w:highlight w:val="white"/>
        </w:rPr>
        <w:t>mind,</w:t>
      </w:r>
      <w:proofErr w:type="gramEnd"/>
      <w:r w:rsidRPr="00311C5A">
        <w:rPr>
          <w:sz w:val="24"/>
          <w:szCs w:val="24"/>
          <w:highlight w:val="white"/>
        </w:rPr>
        <w:t xml:space="preserve"> most o</w:t>
      </w:r>
      <w:r w:rsidRPr="00311C5A">
        <w:rPr>
          <w:sz w:val="24"/>
          <w:szCs w:val="24"/>
          <w:highlight w:val="white"/>
        </w:rPr>
        <w:t xml:space="preserve">f these items are available in </w:t>
      </w:r>
      <w:proofErr w:type="spellStart"/>
      <w:r w:rsidRPr="00311C5A">
        <w:rPr>
          <w:sz w:val="24"/>
          <w:szCs w:val="24"/>
          <w:highlight w:val="white"/>
        </w:rPr>
        <w:t>kombucha</w:t>
      </w:r>
      <w:proofErr w:type="spellEnd"/>
      <w:r w:rsidRPr="00311C5A">
        <w:rPr>
          <w:sz w:val="24"/>
          <w:szCs w:val="24"/>
          <w:highlight w:val="white"/>
        </w:rPr>
        <w:t xml:space="preserve"> kits. You will need quart sized jars, at least two. You will also need cheesecloth, rubber band to secure the cheesecloth to the top of the jar, and a wooden cooking spoon. For the </w:t>
      </w:r>
      <w:proofErr w:type="spellStart"/>
      <w:r w:rsidRPr="00311C5A">
        <w:rPr>
          <w:sz w:val="24"/>
          <w:szCs w:val="24"/>
          <w:highlight w:val="white"/>
        </w:rPr>
        <w:t>kombucha</w:t>
      </w:r>
      <w:proofErr w:type="spellEnd"/>
      <w:r w:rsidRPr="00311C5A">
        <w:rPr>
          <w:sz w:val="24"/>
          <w:szCs w:val="24"/>
          <w:highlight w:val="white"/>
        </w:rPr>
        <w:t xml:space="preserve"> itself, you will need blac</w:t>
      </w:r>
      <w:r w:rsidRPr="00311C5A">
        <w:rPr>
          <w:sz w:val="24"/>
          <w:szCs w:val="24"/>
          <w:highlight w:val="white"/>
        </w:rPr>
        <w:t xml:space="preserve">k loose leaf tea or black tea bags, white sugar, </w:t>
      </w:r>
      <w:proofErr w:type="spellStart"/>
      <w:r w:rsidRPr="00311C5A">
        <w:rPr>
          <w:sz w:val="24"/>
          <w:szCs w:val="24"/>
          <w:highlight w:val="white"/>
        </w:rPr>
        <w:t>unfluoridated</w:t>
      </w:r>
      <w:proofErr w:type="spellEnd"/>
      <w:r w:rsidRPr="00311C5A">
        <w:rPr>
          <w:sz w:val="24"/>
          <w:szCs w:val="24"/>
          <w:highlight w:val="white"/>
        </w:rPr>
        <w:t xml:space="preserve"> water, white vinegar distilled, and </w:t>
      </w:r>
      <w:proofErr w:type="spellStart"/>
      <w:r w:rsidRPr="00311C5A">
        <w:rPr>
          <w:sz w:val="24"/>
          <w:szCs w:val="24"/>
          <w:highlight w:val="white"/>
        </w:rPr>
        <w:t>Kombucha</w:t>
      </w:r>
      <w:proofErr w:type="spellEnd"/>
      <w:r w:rsidRPr="00311C5A">
        <w:rPr>
          <w:sz w:val="24"/>
          <w:szCs w:val="24"/>
          <w:highlight w:val="white"/>
        </w:rPr>
        <w:t xml:space="preserve"> SCOBY. The SCOBY is the yeast activator for </w:t>
      </w:r>
      <w:proofErr w:type="spellStart"/>
      <w:r w:rsidRPr="00311C5A">
        <w:rPr>
          <w:sz w:val="24"/>
          <w:szCs w:val="24"/>
          <w:highlight w:val="white"/>
        </w:rPr>
        <w:t>kombucha</w:t>
      </w:r>
      <w:proofErr w:type="spellEnd"/>
      <w:r w:rsidRPr="00311C5A">
        <w:rPr>
          <w:sz w:val="24"/>
          <w:szCs w:val="24"/>
          <w:highlight w:val="white"/>
        </w:rPr>
        <w:t>. You will combine the hot water and sugar in the jar. Add the tea bags or tea and allow it to s</w:t>
      </w:r>
      <w:r w:rsidRPr="00311C5A">
        <w:rPr>
          <w:sz w:val="24"/>
          <w:szCs w:val="24"/>
          <w:highlight w:val="white"/>
        </w:rPr>
        <w:t xml:space="preserve">teep, cool down the mix, add the SCOBY, add the vinegar. You will now let it ferment for three to 30 days. </w:t>
      </w:r>
    </w:p>
    <w:p w:rsidR="00B20C13" w:rsidRPr="00311C5A" w:rsidRDefault="00B20C13">
      <w:pPr>
        <w:pStyle w:val="normal0"/>
        <w:rPr>
          <w:sz w:val="24"/>
          <w:szCs w:val="24"/>
        </w:rPr>
      </w:pPr>
    </w:p>
    <w:p w:rsidR="00B20C13" w:rsidRPr="00311C5A" w:rsidRDefault="00311C5A">
      <w:pPr>
        <w:pStyle w:val="normal0"/>
        <w:rPr>
          <w:sz w:val="24"/>
          <w:szCs w:val="24"/>
        </w:rPr>
      </w:pPr>
      <w:r w:rsidRPr="00311C5A">
        <w:rPr>
          <w:b/>
          <w:sz w:val="24"/>
          <w:szCs w:val="24"/>
          <w:highlight w:val="white"/>
        </w:rPr>
        <w:t xml:space="preserve">Ginger </w:t>
      </w:r>
      <w:proofErr w:type="spellStart"/>
      <w:r w:rsidRPr="00311C5A">
        <w:rPr>
          <w:b/>
          <w:sz w:val="24"/>
          <w:szCs w:val="24"/>
          <w:highlight w:val="white"/>
        </w:rPr>
        <w:t>Kombucha</w:t>
      </w:r>
      <w:proofErr w:type="spellEnd"/>
    </w:p>
    <w:p w:rsidR="00B20C13" w:rsidRPr="00311C5A" w:rsidRDefault="00B20C13">
      <w:pPr>
        <w:pStyle w:val="normal0"/>
        <w:rPr>
          <w:sz w:val="24"/>
          <w:szCs w:val="24"/>
        </w:rPr>
      </w:pPr>
    </w:p>
    <w:p w:rsidR="00B20C13" w:rsidRPr="00311C5A" w:rsidRDefault="00311C5A">
      <w:pPr>
        <w:pStyle w:val="normal0"/>
        <w:rPr>
          <w:sz w:val="24"/>
          <w:szCs w:val="24"/>
        </w:rPr>
      </w:pPr>
      <w:r w:rsidRPr="00311C5A">
        <w:rPr>
          <w:sz w:val="24"/>
          <w:szCs w:val="24"/>
          <w:highlight w:val="white"/>
        </w:rPr>
        <w:t xml:space="preserve">All you need for ginger </w:t>
      </w:r>
      <w:proofErr w:type="spellStart"/>
      <w:r w:rsidRPr="00311C5A">
        <w:rPr>
          <w:sz w:val="24"/>
          <w:szCs w:val="24"/>
          <w:highlight w:val="white"/>
        </w:rPr>
        <w:t>kombucha</w:t>
      </w:r>
      <w:proofErr w:type="spellEnd"/>
      <w:r w:rsidRPr="00311C5A">
        <w:rPr>
          <w:sz w:val="24"/>
          <w:szCs w:val="24"/>
          <w:highlight w:val="white"/>
        </w:rPr>
        <w:t xml:space="preserve"> is fresh ginger, the basic </w:t>
      </w:r>
      <w:proofErr w:type="spellStart"/>
      <w:r w:rsidRPr="00311C5A">
        <w:rPr>
          <w:sz w:val="24"/>
          <w:szCs w:val="24"/>
          <w:highlight w:val="white"/>
        </w:rPr>
        <w:t>kombucha</w:t>
      </w:r>
      <w:proofErr w:type="spellEnd"/>
      <w:r w:rsidRPr="00311C5A">
        <w:rPr>
          <w:sz w:val="24"/>
          <w:szCs w:val="24"/>
          <w:highlight w:val="white"/>
        </w:rPr>
        <w:t xml:space="preserve"> tea mix, and some turmeric powder. Make the basic </w:t>
      </w:r>
      <w:proofErr w:type="spellStart"/>
      <w:r w:rsidRPr="00311C5A">
        <w:rPr>
          <w:sz w:val="24"/>
          <w:szCs w:val="24"/>
          <w:highlight w:val="white"/>
        </w:rPr>
        <w:t>kombucha</w:t>
      </w:r>
      <w:proofErr w:type="spellEnd"/>
      <w:r w:rsidRPr="00311C5A">
        <w:rPr>
          <w:sz w:val="24"/>
          <w:szCs w:val="24"/>
          <w:highlight w:val="white"/>
        </w:rPr>
        <w:t xml:space="preserve"> as</w:t>
      </w:r>
      <w:r w:rsidRPr="00311C5A">
        <w:rPr>
          <w:sz w:val="24"/>
          <w:szCs w:val="24"/>
          <w:highlight w:val="white"/>
        </w:rPr>
        <w:t xml:space="preserve"> normal. When the </w:t>
      </w:r>
      <w:proofErr w:type="spellStart"/>
      <w:r w:rsidRPr="00311C5A">
        <w:rPr>
          <w:sz w:val="24"/>
          <w:szCs w:val="24"/>
          <w:highlight w:val="white"/>
        </w:rPr>
        <w:t>kombucha</w:t>
      </w:r>
      <w:proofErr w:type="spellEnd"/>
      <w:r w:rsidRPr="00311C5A">
        <w:rPr>
          <w:sz w:val="24"/>
          <w:szCs w:val="24"/>
          <w:highlight w:val="white"/>
        </w:rPr>
        <w:t xml:space="preserve"> has fermented, before you add it to the bottles that you want to use, drain off the </w:t>
      </w:r>
      <w:proofErr w:type="spellStart"/>
      <w:r w:rsidRPr="00311C5A">
        <w:rPr>
          <w:sz w:val="24"/>
          <w:szCs w:val="24"/>
          <w:highlight w:val="white"/>
        </w:rPr>
        <w:t>kombucha</w:t>
      </w:r>
      <w:proofErr w:type="spellEnd"/>
      <w:r w:rsidRPr="00311C5A">
        <w:rPr>
          <w:sz w:val="24"/>
          <w:szCs w:val="24"/>
          <w:highlight w:val="white"/>
        </w:rPr>
        <w:t xml:space="preserve"> into the bottles. Add ½ tablespoon of fresh ginger and ¼ tsp of turmeric powder. Mix well and place in the fridge to cool.</w:t>
      </w:r>
    </w:p>
    <w:p w:rsidR="00B20C13" w:rsidRPr="00311C5A" w:rsidRDefault="00B20C13">
      <w:pPr>
        <w:pStyle w:val="normal0"/>
        <w:rPr>
          <w:sz w:val="24"/>
          <w:szCs w:val="24"/>
        </w:rPr>
      </w:pPr>
    </w:p>
    <w:p w:rsidR="00B20C13" w:rsidRPr="00311C5A" w:rsidRDefault="00311C5A">
      <w:pPr>
        <w:pStyle w:val="normal0"/>
        <w:rPr>
          <w:sz w:val="24"/>
          <w:szCs w:val="24"/>
        </w:rPr>
      </w:pPr>
      <w:proofErr w:type="spellStart"/>
      <w:r w:rsidRPr="00311C5A">
        <w:rPr>
          <w:b/>
          <w:sz w:val="24"/>
          <w:szCs w:val="24"/>
          <w:highlight w:val="white"/>
        </w:rPr>
        <w:t>Chia</w:t>
      </w:r>
      <w:proofErr w:type="spellEnd"/>
      <w:r w:rsidRPr="00311C5A">
        <w:rPr>
          <w:b/>
          <w:sz w:val="24"/>
          <w:szCs w:val="24"/>
          <w:highlight w:val="white"/>
        </w:rPr>
        <w:t xml:space="preserve"> Seed </w:t>
      </w:r>
      <w:proofErr w:type="spellStart"/>
      <w:r w:rsidRPr="00311C5A">
        <w:rPr>
          <w:b/>
          <w:sz w:val="24"/>
          <w:szCs w:val="24"/>
          <w:highlight w:val="white"/>
        </w:rPr>
        <w:t>Ko</w:t>
      </w:r>
      <w:r w:rsidRPr="00311C5A">
        <w:rPr>
          <w:b/>
          <w:sz w:val="24"/>
          <w:szCs w:val="24"/>
          <w:highlight w:val="white"/>
        </w:rPr>
        <w:t>mbucha</w:t>
      </w:r>
      <w:proofErr w:type="spellEnd"/>
    </w:p>
    <w:p w:rsidR="00B20C13" w:rsidRPr="00311C5A" w:rsidRDefault="00B20C13">
      <w:pPr>
        <w:pStyle w:val="normal0"/>
        <w:rPr>
          <w:sz w:val="24"/>
          <w:szCs w:val="24"/>
        </w:rPr>
      </w:pPr>
    </w:p>
    <w:p w:rsidR="00B20C13" w:rsidRPr="00311C5A" w:rsidRDefault="00311C5A">
      <w:pPr>
        <w:pStyle w:val="normal0"/>
        <w:rPr>
          <w:sz w:val="24"/>
          <w:szCs w:val="24"/>
        </w:rPr>
      </w:pPr>
      <w:r w:rsidRPr="00311C5A">
        <w:rPr>
          <w:sz w:val="24"/>
          <w:szCs w:val="24"/>
          <w:highlight w:val="white"/>
        </w:rPr>
        <w:t xml:space="preserve">If you are working on a weight loss routine, then you may already know the benefits of adding the </w:t>
      </w:r>
      <w:proofErr w:type="spellStart"/>
      <w:r w:rsidRPr="00311C5A">
        <w:rPr>
          <w:sz w:val="24"/>
          <w:szCs w:val="24"/>
          <w:highlight w:val="white"/>
        </w:rPr>
        <w:t>superfood</w:t>
      </w:r>
      <w:proofErr w:type="spellEnd"/>
      <w:r w:rsidRPr="00311C5A">
        <w:rPr>
          <w:sz w:val="24"/>
          <w:szCs w:val="24"/>
          <w:highlight w:val="white"/>
        </w:rPr>
        <w:t xml:space="preserve"> </w:t>
      </w:r>
      <w:proofErr w:type="spellStart"/>
      <w:r w:rsidRPr="00311C5A">
        <w:rPr>
          <w:sz w:val="24"/>
          <w:szCs w:val="24"/>
          <w:highlight w:val="white"/>
        </w:rPr>
        <w:t>chia</w:t>
      </w:r>
      <w:proofErr w:type="spellEnd"/>
      <w:r w:rsidRPr="00311C5A">
        <w:rPr>
          <w:sz w:val="24"/>
          <w:szCs w:val="24"/>
          <w:highlight w:val="white"/>
        </w:rPr>
        <w:t xml:space="preserve"> seed to your diet. You can make a powerful </w:t>
      </w:r>
      <w:proofErr w:type="spellStart"/>
      <w:r w:rsidRPr="00311C5A">
        <w:rPr>
          <w:sz w:val="24"/>
          <w:szCs w:val="24"/>
          <w:highlight w:val="white"/>
        </w:rPr>
        <w:t>kombucha</w:t>
      </w:r>
      <w:proofErr w:type="spellEnd"/>
      <w:r w:rsidRPr="00311C5A">
        <w:rPr>
          <w:sz w:val="24"/>
          <w:szCs w:val="24"/>
          <w:highlight w:val="white"/>
        </w:rPr>
        <w:t xml:space="preserve"> that contains this </w:t>
      </w:r>
      <w:proofErr w:type="spellStart"/>
      <w:r w:rsidRPr="00311C5A">
        <w:rPr>
          <w:sz w:val="24"/>
          <w:szCs w:val="24"/>
          <w:highlight w:val="white"/>
        </w:rPr>
        <w:t>superfood</w:t>
      </w:r>
      <w:proofErr w:type="spellEnd"/>
      <w:r w:rsidRPr="00311C5A">
        <w:rPr>
          <w:sz w:val="24"/>
          <w:szCs w:val="24"/>
          <w:highlight w:val="white"/>
        </w:rPr>
        <w:t xml:space="preserve">. When you have removed your </w:t>
      </w:r>
      <w:proofErr w:type="spellStart"/>
      <w:r w:rsidRPr="00311C5A">
        <w:rPr>
          <w:sz w:val="24"/>
          <w:szCs w:val="24"/>
          <w:highlight w:val="white"/>
        </w:rPr>
        <w:t>kombucha</w:t>
      </w:r>
      <w:proofErr w:type="spellEnd"/>
      <w:r w:rsidRPr="00311C5A">
        <w:rPr>
          <w:sz w:val="24"/>
          <w:szCs w:val="24"/>
          <w:highlight w:val="white"/>
        </w:rPr>
        <w:t xml:space="preserve"> tea from the ferm</w:t>
      </w:r>
      <w:r w:rsidRPr="00311C5A">
        <w:rPr>
          <w:sz w:val="24"/>
          <w:szCs w:val="24"/>
          <w:highlight w:val="white"/>
        </w:rPr>
        <w:t xml:space="preserve">entation process, drain the tea and begin pouring it into your bottles. Add ½ cup of rehydrated </w:t>
      </w:r>
      <w:proofErr w:type="spellStart"/>
      <w:r w:rsidRPr="00311C5A">
        <w:rPr>
          <w:sz w:val="24"/>
          <w:szCs w:val="24"/>
          <w:highlight w:val="white"/>
        </w:rPr>
        <w:t>chia</w:t>
      </w:r>
      <w:proofErr w:type="spellEnd"/>
      <w:r w:rsidRPr="00311C5A">
        <w:rPr>
          <w:sz w:val="24"/>
          <w:szCs w:val="24"/>
          <w:highlight w:val="white"/>
        </w:rPr>
        <w:t xml:space="preserve"> seeds to each bottle. You can now get the power of the </w:t>
      </w:r>
      <w:proofErr w:type="spellStart"/>
      <w:r w:rsidRPr="00311C5A">
        <w:rPr>
          <w:sz w:val="24"/>
          <w:szCs w:val="24"/>
          <w:highlight w:val="white"/>
        </w:rPr>
        <w:t>superfood</w:t>
      </w:r>
      <w:proofErr w:type="spellEnd"/>
      <w:r w:rsidRPr="00311C5A">
        <w:rPr>
          <w:sz w:val="24"/>
          <w:szCs w:val="24"/>
          <w:highlight w:val="white"/>
        </w:rPr>
        <w:t xml:space="preserve"> along with the power of the bacteria in the </w:t>
      </w:r>
      <w:proofErr w:type="spellStart"/>
      <w:r w:rsidRPr="00311C5A">
        <w:rPr>
          <w:sz w:val="24"/>
          <w:szCs w:val="24"/>
          <w:highlight w:val="white"/>
        </w:rPr>
        <w:t>kombucha</w:t>
      </w:r>
      <w:proofErr w:type="spellEnd"/>
      <w:r w:rsidRPr="00311C5A">
        <w:rPr>
          <w:sz w:val="24"/>
          <w:szCs w:val="24"/>
          <w:highlight w:val="white"/>
        </w:rPr>
        <w:t xml:space="preserve">. </w:t>
      </w:r>
    </w:p>
    <w:p w:rsidR="00B20C13" w:rsidRPr="00311C5A" w:rsidRDefault="00B20C13">
      <w:pPr>
        <w:pStyle w:val="normal0"/>
        <w:rPr>
          <w:sz w:val="24"/>
          <w:szCs w:val="24"/>
        </w:rPr>
      </w:pPr>
    </w:p>
    <w:p w:rsidR="00B20C13" w:rsidRPr="00311C5A" w:rsidRDefault="00311C5A">
      <w:pPr>
        <w:pStyle w:val="normal0"/>
        <w:rPr>
          <w:sz w:val="24"/>
          <w:szCs w:val="24"/>
        </w:rPr>
      </w:pPr>
      <w:r w:rsidRPr="00311C5A">
        <w:rPr>
          <w:sz w:val="24"/>
          <w:szCs w:val="24"/>
          <w:highlight w:val="white"/>
        </w:rPr>
        <w:t xml:space="preserve">Keep in </w:t>
      </w:r>
      <w:proofErr w:type="gramStart"/>
      <w:r w:rsidRPr="00311C5A">
        <w:rPr>
          <w:sz w:val="24"/>
          <w:szCs w:val="24"/>
          <w:highlight w:val="white"/>
        </w:rPr>
        <w:t>mind,</w:t>
      </w:r>
      <w:proofErr w:type="gramEnd"/>
      <w:r w:rsidRPr="00311C5A">
        <w:rPr>
          <w:sz w:val="24"/>
          <w:szCs w:val="24"/>
          <w:highlight w:val="white"/>
        </w:rPr>
        <w:t xml:space="preserve"> each </w:t>
      </w:r>
      <w:proofErr w:type="spellStart"/>
      <w:r w:rsidRPr="00311C5A">
        <w:rPr>
          <w:sz w:val="24"/>
          <w:szCs w:val="24"/>
          <w:highlight w:val="white"/>
        </w:rPr>
        <w:t>kombucha</w:t>
      </w:r>
      <w:proofErr w:type="spellEnd"/>
      <w:r w:rsidRPr="00311C5A">
        <w:rPr>
          <w:sz w:val="24"/>
          <w:szCs w:val="24"/>
          <w:highlight w:val="white"/>
        </w:rPr>
        <w:t xml:space="preserve"> recipe</w:t>
      </w:r>
      <w:r w:rsidRPr="00311C5A">
        <w:rPr>
          <w:sz w:val="24"/>
          <w:szCs w:val="24"/>
          <w:highlight w:val="white"/>
        </w:rPr>
        <w:t xml:space="preserve"> starts with a base that is very similar. You can use that base of tea, water, and yeast and build on that with your own ideas and recipes. </w:t>
      </w:r>
      <w:r w:rsidRPr="00311C5A">
        <w:rPr>
          <w:sz w:val="24"/>
          <w:szCs w:val="24"/>
          <w:highlight w:val="white"/>
        </w:rPr>
        <w:lastRenderedPageBreak/>
        <w:t xml:space="preserve">Don't become discouraged if the new recipes you create don't </w:t>
      </w:r>
      <w:proofErr w:type="spellStart"/>
      <w:r w:rsidRPr="00311C5A">
        <w:rPr>
          <w:sz w:val="24"/>
          <w:szCs w:val="24"/>
          <w:highlight w:val="white"/>
        </w:rPr>
        <w:t>workout</w:t>
      </w:r>
      <w:proofErr w:type="spellEnd"/>
      <w:r w:rsidRPr="00311C5A">
        <w:rPr>
          <w:sz w:val="24"/>
          <w:szCs w:val="24"/>
          <w:highlight w:val="white"/>
        </w:rPr>
        <w:t xml:space="preserve">. You can keep trying and find your own special </w:t>
      </w:r>
      <w:r w:rsidRPr="00311C5A">
        <w:rPr>
          <w:sz w:val="24"/>
          <w:szCs w:val="24"/>
          <w:highlight w:val="white"/>
        </w:rPr>
        <w:t xml:space="preserve">drinks that work for you. </w:t>
      </w:r>
    </w:p>
    <w:sectPr w:rsidR="00B20C13" w:rsidRPr="00311C5A" w:rsidSect="00B20C13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20C13"/>
    <w:rsid w:val="00311C5A"/>
    <w:rsid w:val="00B20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rsid w:val="00B20C13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rsid w:val="00B20C13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rsid w:val="00B20C13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rsid w:val="00B20C13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rsid w:val="00B20C13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0"/>
    <w:next w:val="normal0"/>
    <w:rsid w:val="00B20C13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B20C13"/>
  </w:style>
  <w:style w:type="paragraph" w:styleId="Title">
    <w:name w:val="Title"/>
    <w:basedOn w:val="normal0"/>
    <w:next w:val="normal0"/>
    <w:rsid w:val="00B20C13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0"/>
    <w:next w:val="normal0"/>
    <w:rsid w:val="00B20C13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352</Words>
  <Characters>2011</Characters>
  <Application>Microsoft Office Word</Application>
  <DocSecurity>0</DocSecurity>
  <Lines>16</Lines>
  <Paragraphs>4</Paragraphs>
  <ScaleCrop>false</ScaleCrop>
  <Company>Toshiba</Company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debbie</cp:lastModifiedBy>
  <cp:revision>2</cp:revision>
  <dcterms:created xsi:type="dcterms:W3CDTF">2017-02-17T23:50:00Z</dcterms:created>
  <dcterms:modified xsi:type="dcterms:W3CDTF">2017-02-17T23:52:00Z</dcterms:modified>
</cp:coreProperties>
</file>